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D" w:rsidRPr="00CF173D" w:rsidRDefault="00CF173D" w:rsidP="00CF173D">
      <w:pPr>
        <w:pStyle w:val="tx-nowosti-22"/>
        <w:spacing w:after="0" w:afterAutospacing="0"/>
        <w:ind w:right="232" w:firstLine="619"/>
        <w:jc w:val="both"/>
        <w:rPr>
          <w:b/>
          <w:color w:val="0469D2"/>
          <w:sz w:val="28"/>
          <w:szCs w:val="28"/>
        </w:rPr>
      </w:pPr>
      <w:r w:rsidRPr="00CF173D">
        <w:rPr>
          <w:b/>
          <w:color w:val="0469D2"/>
          <w:sz w:val="28"/>
          <w:szCs w:val="28"/>
        </w:rPr>
        <w:t>Студенты Колледжа машиностроения и сервиса — участники митинга ко Дню солидарности в борьбе с терроризмом.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>3 сентября Россия отмечает День солидарности в борьбе с терроризмом.</w:t>
      </w:r>
      <w:r w:rsidRPr="00CF173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CF173D">
        <w:rPr>
          <w:color w:val="000000"/>
          <w:sz w:val="28"/>
          <w:szCs w:val="28"/>
        </w:rPr>
        <w:t>Памятный день был установлен федеральным законом «О внесении изменений в Федеральный закон «О днях воинской славы (победных днях) России» от 21 июля 2005 года.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>День солидарности в борьбе с терроризмом символизирует единение государства и общества в борьбе с таким страшным явлением, как терроризм.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>Наш родной город Каспийск не обошло это горе — 2 террористических акта — взрыв жилого дома 16 ноября 1996 года и теракт во время Парада Победы 9 мая 2002 года, которые унесли жизни военнослужащих и гражданских лиц, включая детей.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 xml:space="preserve">3 сентября в городе Каспийск у памятника жертв теракта16 ноября 1996 года, администрацией </w:t>
      </w:r>
      <w:proofErr w:type="gramStart"/>
      <w:r w:rsidRPr="00CF173D">
        <w:rPr>
          <w:color w:val="000000"/>
          <w:sz w:val="28"/>
          <w:szCs w:val="28"/>
        </w:rPr>
        <w:t>г</w:t>
      </w:r>
      <w:proofErr w:type="gramEnd"/>
      <w:r w:rsidRPr="00CF173D">
        <w:rPr>
          <w:color w:val="000000"/>
          <w:sz w:val="28"/>
          <w:szCs w:val="28"/>
        </w:rPr>
        <w:t>. Каспийск был организован митинг, где собрались представители Управления образования, учреждений, общественные и молодежные организации города. Не остались в стороне и студенты Колледжа машиностроения и сервиса имени С.Орджоникидзе.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>Выступавшие говорили о важности понимания, того что с терроризмом необходимо не только бороться, гораздо важнее и эффективнее предупреждать его возникновение. Только объединившись, вместе возможно противостоять терроризму.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 xml:space="preserve">Студенты нашего колледжа с преподавателями </w:t>
      </w:r>
      <w:proofErr w:type="spellStart"/>
      <w:r w:rsidRPr="00CF173D">
        <w:rPr>
          <w:color w:val="000000"/>
          <w:sz w:val="28"/>
          <w:szCs w:val="28"/>
        </w:rPr>
        <w:t>Куяева</w:t>
      </w:r>
      <w:proofErr w:type="spellEnd"/>
      <w:r w:rsidRPr="00CF173D">
        <w:rPr>
          <w:color w:val="000000"/>
          <w:sz w:val="28"/>
          <w:szCs w:val="28"/>
        </w:rPr>
        <w:t xml:space="preserve"> С.З. и Хакимов И.А.провели возложение цветов в рамках акции Вахта памяти «Мы – против террора» к памятнику на месте взорванного дома по ул. </w:t>
      </w:r>
      <w:proofErr w:type="spellStart"/>
      <w:r w:rsidRPr="00CF173D">
        <w:rPr>
          <w:color w:val="000000"/>
          <w:sz w:val="28"/>
          <w:szCs w:val="28"/>
        </w:rPr>
        <w:t>Ильяшенко</w:t>
      </w:r>
      <w:proofErr w:type="spellEnd"/>
      <w:r w:rsidRPr="00CF173D">
        <w:rPr>
          <w:color w:val="000000"/>
          <w:sz w:val="28"/>
          <w:szCs w:val="28"/>
        </w:rPr>
        <w:t xml:space="preserve"> г</w:t>
      </w:r>
      <w:proofErr w:type="gramStart"/>
      <w:r w:rsidRPr="00CF173D">
        <w:rPr>
          <w:color w:val="000000"/>
          <w:sz w:val="28"/>
          <w:szCs w:val="28"/>
        </w:rPr>
        <w:t>.К</w:t>
      </w:r>
      <w:proofErr w:type="gramEnd"/>
      <w:r w:rsidRPr="00CF173D">
        <w:rPr>
          <w:color w:val="000000"/>
          <w:sz w:val="28"/>
          <w:szCs w:val="28"/>
        </w:rPr>
        <w:t>аспийска, где погибла в том числе и студентка нашего колледжа.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>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color w:val="000000"/>
          <w:sz w:val="28"/>
          <w:szCs w:val="28"/>
        </w:rPr>
      </w:pPr>
      <w:r w:rsidRPr="00CF173D">
        <w:rPr>
          <w:color w:val="000000"/>
          <w:sz w:val="28"/>
          <w:szCs w:val="28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CF173D" w:rsidRPr="00CF173D" w:rsidRDefault="00CF173D" w:rsidP="00CF173D">
      <w:pPr>
        <w:pStyle w:val="af3"/>
        <w:ind w:right="232" w:firstLine="619"/>
        <w:jc w:val="both"/>
        <w:rPr>
          <w:rFonts w:ascii="Arial" w:hAnsi="Arial" w:cs="Arial"/>
          <w:color w:val="000000"/>
          <w:sz w:val="28"/>
          <w:szCs w:val="28"/>
        </w:rPr>
      </w:pPr>
      <w:r w:rsidRPr="00CF173D">
        <w:rPr>
          <w:rStyle w:val="a7"/>
          <w:rFonts w:eastAsiaTheme="majorEastAsia"/>
          <w:color w:val="000000"/>
          <w:sz w:val="28"/>
          <w:szCs w:val="28"/>
        </w:rPr>
        <w:t>Преподаватель русского языка и литера</w:t>
      </w:r>
      <w:r w:rsidRPr="00CF173D">
        <w:rPr>
          <w:rStyle w:val="a7"/>
          <w:rFonts w:ascii="Arial" w:eastAsiaTheme="majorEastAsia" w:hAnsi="Arial" w:cs="Arial"/>
          <w:color w:val="000000"/>
          <w:sz w:val="28"/>
          <w:szCs w:val="28"/>
        </w:rPr>
        <w:t>туры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CF173D">
        <w:rPr>
          <w:rStyle w:val="a7"/>
          <w:rFonts w:ascii="Arial" w:eastAsiaTheme="majorEastAsia" w:hAnsi="Arial" w:cs="Arial"/>
          <w:color w:val="000000"/>
          <w:sz w:val="28"/>
          <w:szCs w:val="28"/>
        </w:rPr>
        <w:t>С.З.Куяева</w:t>
      </w:r>
      <w:proofErr w:type="spellEnd"/>
    </w:p>
    <w:p w:rsidR="00CF475B" w:rsidRDefault="00CF173D">
      <w:r>
        <w:rPr>
          <w:noProof/>
          <w:lang w:eastAsia="ru-RU"/>
        </w:rPr>
        <w:lastRenderedPageBreak/>
        <w:drawing>
          <wp:inline distT="0" distB="0" distL="0" distR="0">
            <wp:extent cx="5041147" cy="3779876"/>
            <wp:effectExtent l="19050" t="0" r="7103" b="0"/>
            <wp:docPr id="1" name="Рисунок 1" descr="http://xn--80aaichoo3atql.xn--p1ai/wp-content/uploads/2019/10/0c6790c3-21f0-4a18-8021-1bad3ddb9b1a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19/10/0c6790c3-21f0-4a18-8021-1bad3ddb9b1a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20" cy="37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D" w:rsidRDefault="00CF173D">
      <w:r>
        <w:rPr>
          <w:noProof/>
          <w:lang w:eastAsia="ru-RU"/>
        </w:rPr>
        <w:drawing>
          <wp:inline distT="0" distB="0" distL="0" distR="0">
            <wp:extent cx="5041911" cy="3780448"/>
            <wp:effectExtent l="19050" t="0" r="6339" b="0"/>
            <wp:docPr id="4" name="Рисунок 4" descr="http://xn--80aaichoo3atql.xn--p1ai/wp-content/uploads/2019/10/3dac84a1-3602-4520-aaa2-26bf513843c1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19/10/3dac84a1-3602-4520-aaa2-26bf513843c1-1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07" cy="37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73D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F173D"/>
    <w:rsid w:val="00041642"/>
    <w:rsid w:val="000A0372"/>
    <w:rsid w:val="002C24E8"/>
    <w:rsid w:val="003C5975"/>
    <w:rsid w:val="003F78AD"/>
    <w:rsid w:val="0043335C"/>
    <w:rsid w:val="004E49F1"/>
    <w:rsid w:val="005133E8"/>
    <w:rsid w:val="007324E4"/>
    <w:rsid w:val="007803B7"/>
    <w:rsid w:val="007C1B07"/>
    <w:rsid w:val="008146BC"/>
    <w:rsid w:val="009B7814"/>
    <w:rsid w:val="00AE77DD"/>
    <w:rsid w:val="00B123D4"/>
    <w:rsid w:val="00B467C9"/>
    <w:rsid w:val="00B91750"/>
    <w:rsid w:val="00CA6A35"/>
    <w:rsid w:val="00CF173D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CF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F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73D"/>
  </w:style>
  <w:style w:type="paragraph" w:styleId="af4">
    <w:name w:val="Balloon Text"/>
    <w:basedOn w:val="a"/>
    <w:link w:val="af5"/>
    <w:uiPriority w:val="99"/>
    <w:semiHidden/>
    <w:unhideWhenUsed/>
    <w:rsid w:val="00CF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2020-01-23T10:38:00Z</dcterms:created>
  <dcterms:modified xsi:type="dcterms:W3CDTF">2020-01-23T10:40:00Z</dcterms:modified>
</cp:coreProperties>
</file>